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58C6C" w14:textId="5B6CFEE7" w:rsidR="00B77668" w:rsidRPr="005B2092" w:rsidRDefault="00B77668" w:rsidP="00B77668">
      <w:pPr>
        <w:spacing w:after="0"/>
        <w:ind w:right="-426"/>
        <w:jc w:val="right"/>
        <w:rPr>
          <w:rFonts w:ascii="Times New Roman" w:eastAsia="Times New Roman" w:hAnsi="Times New Roman" w:cs="Times New Roman"/>
          <w:color w:val="7F7F7F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color w:val="7F7F7F"/>
          <w:sz w:val="24"/>
          <w:szCs w:val="24"/>
          <w:lang w:eastAsia="pl-PL"/>
        </w:rPr>
        <w:t xml:space="preserve">Warszawa, dnia </w:t>
      </w:r>
      <w:r w:rsidR="00FC05BB">
        <w:rPr>
          <w:rFonts w:ascii="Calibri" w:eastAsia="Times New Roman" w:hAnsi="Calibri" w:cs="Calibri"/>
          <w:color w:val="7F7F7F"/>
          <w:sz w:val="24"/>
          <w:szCs w:val="24"/>
          <w:lang w:eastAsia="pl-PL"/>
        </w:rPr>
        <w:t>12czerwca</w:t>
      </w:r>
      <w:r w:rsidRPr="005B2092">
        <w:rPr>
          <w:rFonts w:ascii="Calibri" w:eastAsia="Times New Roman" w:hAnsi="Calibri" w:cs="Calibri"/>
          <w:color w:val="7F7F7F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Calibri"/>
          <w:color w:val="7F7F7F"/>
          <w:sz w:val="24"/>
          <w:szCs w:val="24"/>
          <w:lang w:eastAsia="pl-PL"/>
        </w:rPr>
        <w:t>20</w:t>
      </w:r>
      <w:r w:rsidRPr="005B2092">
        <w:rPr>
          <w:rFonts w:ascii="Calibri" w:eastAsia="Times New Roman" w:hAnsi="Calibri" w:cs="Calibri"/>
          <w:color w:val="7F7F7F"/>
          <w:sz w:val="24"/>
          <w:szCs w:val="24"/>
          <w:lang w:eastAsia="pl-PL"/>
        </w:rPr>
        <w:t xml:space="preserve"> r</w:t>
      </w:r>
    </w:p>
    <w:p w14:paraId="50A8EC7E" w14:textId="77777777" w:rsidR="00B77668" w:rsidRPr="005B2092" w:rsidRDefault="00B77668" w:rsidP="00B77668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856EC5" w14:textId="77777777" w:rsidR="00B77668" w:rsidRPr="005B2092" w:rsidRDefault="00B77668" w:rsidP="00B77668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F762F8" w14:textId="77777777" w:rsidR="00B77668" w:rsidRPr="005B2092" w:rsidRDefault="00B77668" w:rsidP="0040253B">
      <w:pPr>
        <w:spacing w:after="0"/>
        <w:ind w:left="-142" w:right="-426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2092">
        <w:rPr>
          <w:rFonts w:ascii="Calibri" w:eastAsia="Times New Roman" w:hAnsi="Calibri" w:cs="Calibri"/>
          <w:i/>
          <w:sz w:val="20"/>
          <w:szCs w:val="20"/>
          <w:lang w:eastAsia="pl-PL"/>
        </w:rPr>
        <w:t>Zgodnie z § 7 ust. 3 rozporządzenia Ministra Nauki i Szkolnictwa Wyższego z dnia 19 stycznia 2018 roku w sprawie szczegółowego trybu i warunków przeprowadzania czynności w przewodzie doktorskim, w postępowaniu habilitacyjnym oraz w postępowaniu o nadanie tytułu profesora (Dz.U z 2018 r. poz.261)</w:t>
      </w:r>
      <w:r w:rsidRPr="005B2092">
        <w:t xml:space="preserve"> </w:t>
      </w:r>
      <w:r w:rsidRPr="005B2092">
        <w:rPr>
          <w:rFonts w:ascii="Calibri" w:eastAsia="Times New Roman" w:hAnsi="Calibri" w:cs="Calibri"/>
          <w:i/>
          <w:sz w:val="20"/>
          <w:szCs w:val="20"/>
          <w:lang w:eastAsia="pl-PL"/>
        </w:rPr>
        <w:t>oraz z art. 179 ust. 1 ustawy z dnia 30 sierpnia 2018 r. Przepisy wprowadzające ustawę – Prawo o szkolnictwie wyższym i nauce (Dz. U. z 2018 r. poz. 1669),</w:t>
      </w:r>
    </w:p>
    <w:p w14:paraId="559C910B" w14:textId="77777777" w:rsidR="00B77668" w:rsidRPr="005B2092" w:rsidRDefault="00B77668" w:rsidP="00B77668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7541BD" w14:textId="77777777" w:rsidR="00B77668" w:rsidRPr="005B2092" w:rsidRDefault="00B77668" w:rsidP="00B77668">
      <w:pPr>
        <w:spacing w:after="0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sz w:val="24"/>
          <w:szCs w:val="24"/>
          <w:lang w:eastAsia="pl-PL"/>
        </w:rPr>
        <w:t>Dyrektor oraz Rada Naukowa Instytutu Nauk Prawnych Polskiej Akademii Nauk</w:t>
      </w:r>
    </w:p>
    <w:p w14:paraId="1767DB56" w14:textId="77777777" w:rsidR="00B77668" w:rsidRPr="005B2092" w:rsidRDefault="00B77668" w:rsidP="00B77668">
      <w:pPr>
        <w:spacing w:after="0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sz w:val="24"/>
          <w:szCs w:val="24"/>
          <w:lang w:eastAsia="pl-PL"/>
        </w:rPr>
        <w:t>zapraszają na publiczną obronę rozprawy doktorskiej</w:t>
      </w:r>
    </w:p>
    <w:p w14:paraId="06562679" w14:textId="77777777" w:rsidR="00B77668" w:rsidRPr="005B2092" w:rsidRDefault="00B77668" w:rsidP="00B77668">
      <w:pPr>
        <w:spacing w:after="0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sz w:val="24"/>
          <w:szCs w:val="24"/>
          <w:lang w:eastAsia="pl-PL"/>
        </w:rPr>
        <w:t>w dziedzinie nauk prawnych w dyscyplinie prawo</w:t>
      </w:r>
    </w:p>
    <w:p w14:paraId="320E9439" w14:textId="77777777" w:rsidR="00B77668" w:rsidRPr="005B2092" w:rsidRDefault="00B77668" w:rsidP="00B77668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9253F" w14:textId="77777777" w:rsidR="00B77668" w:rsidRPr="005B2092" w:rsidRDefault="00B77668" w:rsidP="00B77668">
      <w:pPr>
        <w:spacing w:after="0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b/>
          <w:sz w:val="32"/>
          <w:szCs w:val="32"/>
          <w:lang w:eastAsia="pl-PL"/>
        </w:rPr>
        <w:t xml:space="preserve">Mgr </w:t>
      </w:r>
      <w:r>
        <w:rPr>
          <w:rFonts w:eastAsia="Times New Roman" w:cstheme="minorHAnsi"/>
          <w:b/>
          <w:sz w:val="32"/>
          <w:szCs w:val="32"/>
          <w:lang w:eastAsia="pl-PL"/>
        </w:rPr>
        <w:t>Agnieszki Barańskiej</w:t>
      </w:r>
    </w:p>
    <w:p w14:paraId="1AF6DA39" w14:textId="143980AB" w:rsidR="00B77668" w:rsidRPr="005B2092" w:rsidRDefault="00B77668" w:rsidP="00B77668">
      <w:pPr>
        <w:spacing w:after="0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sz w:val="24"/>
          <w:szCs w:val="24"/>
          <w:lang w:eastAsia="pl-PL"/>
        </w:rPr>
        <w:t xml:space="preserve">obrona odbędzie się w dniu </w:t>
      </w:r>
      <w:r w:rsidR="00FC05BB">
        <w:rPr>
          <w:rFonts w:ascii="Calibri" w:eastAsia="Times New Roman" w:hAnsi="Calibri" w:cs="Calibri"/>
          <w:b/>
          <w:sz w:val="24"/>
          <w:szCs w:val="24"/>
          <w:lang w:eastAsia="pl-PL"/>
        </w:rPr>
        <w:t>24czerwca</w:t>
      </w:r>
      <w:r w:rsidRPr="00B7766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2020 roku o godz. 1</w:t>
      </w:r>
      <w:r w:rsidR="00FC05BB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Pr="00B77668">
        <w:rPr>
          <w:rFonts w:ascii="Calibri" w:eastAsia="Times New Roman" w:hAnsi="Calibri" w:cs="Calibri"/>
          <w:b/>
          <w:sz w:val="24"/>
          <w:szCs w:val="24"/>
          <w:lang w:eastAsia="pl-PL"/>
        </w:rPr>
        <w:t>,00</w:t>
      </w:r>
    </w:p>
    <w:p w14:paraId="5EB67806" w14:textId="77777777" w:rsidR="00FC05BB" w:rsidRPr="005B2092" w:rsidRDefault="00FC05BB" w:rsidP="00FC05BB">
      <w:pPr>
        <w:spacing w:after="0"/>
        <w:ind w:right="-426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092">
        <w:rPr>
          <w:rFonts w:ascii="Calibri" w:eastAsia="Times New Roman" w:hAnsi="Calibri" w:cs="Calibri"/>
          <w:sz w:val="24"/>
          <w:szCs w:val="24"/>
          <w:lang w:eastAsia="pl-PL"/>
        </w:rPr>
        <w:t>w Sali nr 273 (II piętro w Pałacu Staszica), ul. Nowy Świat 72, Warszawa</w:t>
      </w:r>
    </w:p>
    <w:p w14:paraId="2DE45D28" w14:textId="77777777" w:rsidR="00B77668" w:rsidRPr="005B2092" w:rsidRDefault="00B77668" w:rsidP="00B77668">
      <w:pPr>
        <w:spacing w:after="0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D68C8B" w14:textId="77777777" w:rsidR="00B77668" w:rsidRPr="005B2092" w:rsidRDefault="00B77668" w:rsidP="00B77668">
      <w:pPr>
        <w:spacing w:after="0"/>
        <w:ind w:right="-426"/>
        <w:jc w:val="center"/>
        <w:rPr>
          <w:rFonts w:ascii="Calibri" w:eastAsia="Times New Roman" w:hAnsi="Calibri" w:cs="Calibri"/>
          <w:lang w:eastAsia="pl-PL"/>
        </w:rPr>
      </w:pPr>
      <w:r w:rsidRPr="005B2092">
        <w:rPr>
          <w:rFonts w:ascii="Calibri" w:eastAsia="Times New Roman" w:hAnsi="Calibri" w:cs="Calibri"/>
          <w:lang w:eastAsia="pl-PL"/>
        </w:rPr>
        <w:t>Temat rozprawy doktorskiej</w:t>
      </w:r>
    </w:p>
    <w:p w14:paraId="3DDA6F23" w14:textId="77777777" w:rsidR="00B77668" w:rsidRPr="005B2092" w:rsidRDefault="00B77668" w:rsidP="00B77668">
      <w:pPr>
        <w:spacing w:after="0"/>
        <w:ind w:right="-426"/>
        <w:jc w:val="center"/>
        <w:rPr>
          <w:rFonts w:ascii="Calibri" w:eastAsia="Times New Roman" w:hAnsi="Calibri" w:cs="Calibri"/>
          <w:b/>
          <w:lang w:eastAsia="pl-PL"/>
        </w:rPr>
      </w:pPr>
    </w:p>
    <w:p w14:paraId="7FE665DB" w14:textId="77777777" w:rsidR="0040253B" w:rsidRDefault="0040253B" w:rsidP="0040253B">
      <w:pPr>
        <w:spacing w:after="0" w:line="240" w:lineRule="auto"/>
        <w:ind w:left="-142" w:right="-426"/>
        <w:jc w:val="center"/>
        <w:rPr>
          <w:rFonts w:ascii="Calibri" w:eastAsia="Times New Roman" w:hAnsi="Calibri" w:cs="Calibri"/>
          <w:b/>
          <w:i/>
          <w:iCs/>
          <w:color w:val="000000"/>
          <w:sz w:val="32"/>
          <w:szCs w:val="32"/>
          <w:lang w:eastAsia="pl-PL"/>
        </w:rPr>
      </w:pPr>
      <w:r w:rsidRPr="0040253B">
        <w:rPr>
          <w:rFonts w:ascii="Calibri" w:eastAsia="Times New Roman" w:hAnsi="Calibri" w:cs="Calibri"/>
          <w:b/>
          <w:i/>
          <w:iCs/>
          <w:color w:val="000000"/>
          <w:sz w:val="32"/>
          <w:szCs w:val="32"/>
          <w:lang w:eastAsia="pl-PL"/>
        </w:rPr>
        <w:t>Funkcje społeczne i gospod</w:t>
      </w:r>
      <w:r>
        <w:rPr>
          <w:rFonts w:ascii="Calibri" w:eastAsia="Times New Roman" w:hAnsi="Calibri" w:cs="Calibri"/>
          <w:b/>
          <w:i/>
          <w:iCs/>
          <w:color w:val="000000"/>
          <w:sz w:val="32"/>
          <w:szCs w:val="32"/>
          <w:lang w:eastAsia="pl-PL"/>
        </w:rPr>
        <w:t>arcze użytkowania wieczystego z </w:t>
      </w:r>
      <w:r w:rsidRPr="0040253B">
        <w:rPr>
          <w:rFonts w:ascii="Calibri" w:eastAsia="Times New Roman" w:hAnsi="Calibri" w:cs="Calibri"/>
          <w:b/>
          <w:i/>
          <w:iCs/>
          <w:color w:val="000000"/>
          <w:sz w:val="32"/>
          <w:szCs w:val="32"/>
          <w:lang w:eastAsia="pl-PL"/>
        </w:rPr>
        <w:t>uwzględnieniem innych praw do długotrwałego korzystania z gruntów</w:t>
      </w:r>
    </w:p>
    <w:p w14:paraId="44DE8216" w14:textId="77777777" w:rsidR="0040253B" w:rsidRDefault="0040253B" w:rsidP="0040253B">
      <w:pPr>
        <w:spacing w:after="0" w:line="240" w:lineRule="auto"/>
        <w:ind w:left="-142" w:right="-426"/>
        <w:rPr>
          <w:rFonts w:ascii="Calibri" w:eastAsia="Times New Roman" w:hAnsi="Calibri" w:cs="Calibri"/>
          <w:b/>
          <w:i/>
          <w:iCs/>
          <w:color w:val="000000"/>
          <w:sz w:val="32"/>
          <w:szCs w:val="32"/>
          <w:lang w:eastAsia="pl-PL"/>
        </w:rPr>
      </w:pPr>
    </w:p>
    <w:p w14:paraId="273165D4" w14:textId="77777777" w:rsidR="00B77668" w:rsidRPr="005B2092" w:rsidRDefault="00B77668" w:rsidP="0040253B">
      <w:pPr>
        <w:spacing w:after="0" w:line="240" w:lineRule="auto"/>
        <w:ind w:left="-142" w:right="-426"/>
        <w:rPr>
          <w:rFonts w:ascii="Calibri" w:eastAsia="Times New Roman" w:hAnsi="Calibri" w:cs="Calibri"/>
          <w:lang w:eastAsia="pl-PL"/>
        </w:rPr>
      </w:pPr>
      <w:r w:rsidRPr="005B2092">
        <w:rPr>
          <w:rFonts w:ascii="Calibri" w:eastAsia="Times New Roman" w:hAnsi="Calibri" w:cs="Calibri"/>
          <w:lang w:eastAsia="pl-PL"/>
        </w:rPr>
        <w:t>Promotor:</w:t>
      </w:r>
    </w:p>
    <w:p w14:paraId="2D1C35B5" w14:textId="77777777" w:rsidR="00B77668" w:rsidRPr="005B2092" w:rsidRDefault="00B77668" w:rsidP="0040253B">
      <w:pPr>
        <w:spacing w:after="0" w:line="240" w:lineRule="auto"/>
        <w:ind w:left="-14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Prof. </w:t>
      </w:r>
      <w:r w:rsidRPr="005B209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dr hab. </w:t>
      </w:r>
      <w:r>
        <w:rPr>
          <w:rFonts w:ascii="Calibri" w:eastAsia="Calibri" w:hAnsi="Calibri" w:cs="Calibri"/>
          <w:bCs/>
          <w:sz w:val="24"/>
          <w:szCs w:val="24"/>
          <w:lang w:eastAsia="pl-PL"/>
        </w:rPr>
        <w:t>Tadeusz Smyczyński</w:t>
      </w:r>
    </w:p>
    <w:p w14:paraId="2E45235E" w14:textId="77777777" w:rsidR="00B77668" w:rsidRPr="005B2092" w:rsidRDefault="00B77668" w:rsidP="0040253B">
      <w:pPr>
        <w:spacing w:after="0" w:line="240" w:lineRule="auto"/>
        <w:ind w:left="-142" w:right="-425"/>
        <w:rPr>
          <w:rFonts w:ascii="Calibri" w:eastAsia="Times New Roman" w:hAnsi="Calibri" w:cs="Calibri"/>
          <w:lang w:eastAsia="pl-PL"/>
        </w:rPr>
      </w:pPr>
    </w:p>
    <w:p w14:paraId="2D6A92FC" w14:textId="77777777" w:rsidR="00B77668" w:rsidRPr="005B2092" w:rsidRDefault="00B77668" w:rsidP="0040253B">
      <w:pPr>
        <w:spacing w:after="0" w:line="240" w:lineRule="auto"/>
        <w:ind w:left="-142" w:right="-425"/>
        <w:rPr>
          <w:rFonts w:ascii="Calibri" w:eastAsia="Times New Roman" w:hAnsi="Calibri" w:cs="Calibri"/>
          <w:lang w:eastAsia="pl-PL"/>
        </w:rPr>
      </w:pPr>
      <w:r w:rsidRPr="005B2092">
        <w:rPr>
          <w:rFonts w:ascii="Calibri" w:eastAsia="Times New Roman" w:hAnsi="Calibri" w:cs="Calibri"/>
          <w:lang w:eastAsia="pl-PL"/>
        </w:rPr>
        <w:t>Recenzenci:</w:t>
      </w:r>
    </w:p>
    <w:p w14:paraId="6C958C1C" w14:textId="77777777" w:rsidR="00B77668" w:rsidRPr="005B2092" w:rsidRDefault="00B77668" w:rsidP="0040253B">
      <w:pPr>
        <w:spacing w:after="0" w:line="360" w:lineRule="auto"/>
        <w:ind w:left="-142" w:right="-425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77668">
        <w:rPr>
          <w:rFonts w:ascii="Calibri" w:eastAsia="Calibri" w:hAnsi="Calibri" w:cs="Calibri"/>
          <w:bCs/>
          <w:sz w:val="24"/>
          <w:szCs w:val="24"/>
          <w:lang w:eastAsia="pl-PL"/>
        </w:rPr>
        <w:t>Dr hab. Hanna Witczak, prof. KUL</w:t>
      </w:r>
    </w:p>
    <w:p w14:paraId="402D01B6" w14:textId="77777777" w:rsidR="00B77668" w:rsidRDefault="0040253B" w:rsidP="0040253B">
      <w:pPr>
        <w:spacing w:after="0"/>
        <w:ind w:left="-142" w:right="-426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40253B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Prof. dr hab. Mieczysław Goettel</w:t>
      </w:r>
    </w:p>
    <w:p w14:paraId="19A7808E" w14:textId="77777777" w:rsidR="0040253B" w:rsidRPr="005B2092" w:rsidRDefault="0040253B" w:rsidP="00B77668">
      <w:pPr>
        <w:spacing w:after="0"/>
        <w:ind w:right="-426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49FB8E78" w14:textId="77777777" w:rsidR="00B77668" w:rsidRPr="005B2092" w:rsidRDefault="00B77668" w:rsidP="0040253B">
      <w:pPr>
        <w:spacing w:after="0"/>
        <w:ind w:left="-142" w:right="-426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2092">
        <w:rPr>
          <w:rFonts w:ascii="Calibri" w:eastAsia="Times New Roman" w:hAnsi="Calibri" w:cs="Calibri"/>
          <w:i/>
          <w:sz w:val="20"/>
          <w:szCs w:val="20"/>
          <w:lang w:eastAsia="pl-PL"/>
        </w:rPr>
        <w:t>Praca doktorska znajduje się do wglądu w Bibliotece Instytutu Nauk Prawnych PAN</w:t>
      </w:r>
    </w:p>
    <w:p w14:paraId="529564FD" w14:textId="77777777" w:rsidR="00B77668" w:rsidRPr="005B2092" w:rsidRDefault="00B77668" w:rsidP="0040253B">
      <w:pPr>
        <w:spacing w:after="0"/>
        <w:ind w:left="-142" w:right="-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B2092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Streszczenie rozprawy oraz recenzje zamieszczone są na stronie internetowej Instytutu Nauk Prawnych </w:t>
      </w:r>
      <w:hyperlink r:id="rId6" w:history="1">
        <w:r w:rsidRPr="005B2092">
          <w:rPr>
            <w:color w:val="0000FF"/>
            <w:sz w:val="20"/>
            <w:szCs w:val="20"/>
            <w:u w:val="single"/>
          </w:rPr>
          <w:t>https://inppan.bip.gov.pl/ogloszenia/</w:t>
        </w:r>
      </w:hyperlink>
    </w:p>
    <w:p w14:paraId="48501E1E" w14:textId="77777777" w:rsidR="00B77668" w:rsidRPr="005B2092" w:rsidRDefault="00B77668" w:rsidP="00B77668">
      <w:pPr>
        <w:spacing w:after="0"/>
        <w:ind w:left="4956" w:firstLine="708"/>
        <w:outlineLvl w:val="0"/>
        <w:rPr>
          <w:rFonts w:ascii="Calibri" w:eastAsia="Times New Roman" w:hAnsi="Calibri" w:cs="Times New Roman"/>
          <w:lang w:val="en-US" w:eastAsia="pl-PL"/>
        </w:rPr>
      </w:pPr>
    </w:p>
    <w:p w14:paraId="44A0476E" w14:textId="77777777" w:rsidR="00B77668" w:rsidRPr="005B2092" w:rsidRDefault="00B77668" w:rsidP="00B77668">
      <w:pPr>
        <w:spacing w:after="0"/>
        <w:ind w:left="4956" w:firstLine="708"/>
        <w:outlineLvl w:val="0"/>
        <w:rPr>
          <w:rFonts w:ascii="Calibri" w:eastAsia="Times New Roman" w:hAnsi="Calibri" w:cs="Times New Roman"/>
          <w:lang w:val="en-US" w:eastAsia="pl-PL"/>
        </w:rPr>
      </w:pPr>
    </w:p>
    <w:p w14:paraId="53E11B54" w14:textId="77777777" w:rsidR="00B77668" w:rsidRPr="005B2092" w:rsidRDefault="00B77668" w:rsidP="00B77668">
      <w:pPr>
        <w:spacing w:after="0"/>
        <w:ind w:left="4956" w:firstLine="708"/>
        <w:outlineLvl w:val="0"/>
        <w:rPr>
          <w:rFonts w:ascii="Calibri" w:eastAsia="Times New Roman" w:hAnsi="Calibri" w:cs="Times New Roman"/>
          <w:lang w:val="en-US" w:eastAsia="pl-PL"/>
        </w:rPr>
      </w:pPr>
      <w:proofErr w:type="spellStart"/>
      <w:r w:rsidRPr="005B2092">
        <w:rPr>
          <w:rFonts w:ascii="Calibri" w:eastAsia="Times New Roman" w:hAnsi="Calibri" w:cs="Times New Roman"/>
          <w:lang w:val="en-US" w:eastAsia="pl-PL"/>
        </w:rPr>
        <w:t>Dyrektor</w:t>
      </w:r>
      <w:proofErr w:type="spellEnd"/>
      <w:r w:rsidRPr="005B2092">
        <w:rPr>
          <w:rFonts w:ascii="Calibri" w:eastAsia="Times New Roman" w:hAnsi="Calibri" w:cs="Times New Roman"/>
          <w:lang w:val="en-US" w:eastAsia="pl-PL"/>
        </w:rPr>
        <w:t xml:space="preserve">  INP PAN</w:t>
      </w:r>
    </w:p>
    <w:p w14:paraId="7DE25395" w14:textId="77777777" w:rsidR="00B77668" w:rsidRPr="005B2092" w:rsidRDefault="00B77668" w:rsidP="00B77668">
      <w:pPr>
        <w:spacing w:after="0"/>
        <w:outlineLvl w:val="0"/>
        <w:rPr>
          <w:rFonts w:ascii="Calibri" w:eastAsia="Times New Roman" w:hAnsi="Calibri" w:cs="Times New Roman"/>
          <w:lang w:val="en-US" w:eastAsia="pl-PL"/>
        </w:rPr>
      </w:pPr>
    </w:p>
    <w:p w14:paraId="6EAD74CF" w14:textId="77777777" w:rsidR="00B77668" w:rsidRPr="005B2092" w:rsidRDefault="00B77668" w:rsidP="00B77668">
      <w:pPr>
        <w:spacing w:after="0"/>
        <w:outlineLvl w:val="0"/>
        <w:rPr>
          <w:rFonts w:ascii="Calibri" w:eastAsia="Times New Roman" w:hAnsi="Calibri" w:cs="Times New Roman"/>
          <w:lang w:val="en-US" w:eastAsia="pl-PL"/>
        </w:rPr>
      </w:pPr>
    </w:p>
    <w:p w14:paraId="0F6728CE" w14:textId="77777777" w:rsidR="00B77668" w:rsidRPr="005B2092" w:rsidRDefault="00B77668" w:rsidP="00B77668">
      <w:pPr>
        <w:spacing w:after="0"/>
        <w:outlineLvl w:val="0"/>
        <w:rPr>
          <w:rFonts w:ascii="Calibri" w:eastAsia="Times New Roman" w:hAnsi="Calibri" w:cs="Times New Roman"/>
          <w:lang w:val="en-US" w:eastAsia="pl-PL"/>
        </w:rPr>
      </w:pPr>
    </w:p>
    <w:p w14:paraId="03952734" w14:textId="77777777" w:rsidR="000877A6" w:rsidRDefault="00B77668" w:rsidP="0040253B">
      <w:pPr>
        <w:ind w:left="4248" w:firstLine="708"/>
      </w:pPr>
      <w:r w:rsidRPr="005B2092">
        <w:rPr>
          <w:rFonts w:ascii="Calibri" w:eastAsia="Times New Roman" w:hAnsi="Calibri" w:cs="Times New Roman"/>
          <w:lang w:val="en-US" w:eastAsia="pl-PL"/>
        </w:rPr>
        <w:t>/-/ Dr hab. Celina Nowak, prof INP PAN</w:t>
      </w:r>
    </w:p>
    <w:sectPr w:rsidR="000877A6" w:rsidSect="00A444B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985" w:right="1418" w:bottom="1134" w:left="1418" w:header="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EA7D1" w14:textId="77777777" w:rsidR="006D2DDD" w:rsidRDefault="006D2DDD">
      <w:pPr>
        <w:spacing w:after="0" w:line="240" w:lineRule="auto"/>
      </w:pPr>
      <w:r>
        <w:separator/>
      </w:r>
    </w:p>
  </w:endnote>
  <w:endnote w:type="continuationSeparator" w:id="0">
    <w:p w14:paraId="5222CA9B" w14:textId="77777777" w:rsidR="006D2DDD" w:rsidRDefault="006D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95928" w14:textId="77777777" w:rsidR="00336D2F" w:rsidRPr="00BD5703" w:rsidRDefault="00125ED5" w:rsidP="00BF0693">
    <w:pPr>
      <w:pStyle w:val="Stopka"/>
      <w:jc w:val="center"/>
      <w:rPr>
        <w:rFonts w:ascii="Book Antiqua" w:hAnsi="Book Antiqua"/>
        <w:sz w:val="20"/>
        <w:lang w:val="en-US"/>
      </w:rPr>
    </w:pPr>
    <w:r w:rsidRPr="00BD5703">
      <w:rPr>
        <w:rFonts w:ascii="Book Antiqua" w:hAnsi="Book Antiqu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C0CAE2" wp14:editId="4E3411FF">
              <wp:simplePos x="0" y="0"/>
              <wp:positionH relativeFrom="column">
                <wp:posOffset>-274320</wp:posOffset>
              </wp:positionH>
              <wp:positionV relativeFrom="paragraph">
                <wp:posOffset>-104140</wp:posOffset>
              </wp:positionV>
              <wp:extent cx="638175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B3A31F8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8.2pt" to="480.9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+gU3QEAAJQDAAAOAAAAZHJzL2Uyb0RvYy54bWysU82O0zAQviPxDpbvNGmhSzdquhJblQs/&#10;lYAHmDpOYuE/eUzTcuPAm8F77dhJywI3xMXxzHi+me+byfruZDQ7yoDK2ZrPZyVn0grXKNvV/NPH&#10;3bMVZxjBNqCdlTU/S+R3m6dP1oOv5ML1TjcyMAKxWA2+5n2MvioKFL00gDPnpaVg64KBSGboiibA&#10;QOhGF4uyvCkGFxofnJCI5N2OQb7J+G0rRXzftigj0zWn3mI+Qz4P6Sw2a6i6AL5XYmoD/qELA8pS&#10;0SvUFiKwL0H9BWWUCA5dG2fCmcK1rRIycyA28/IPNh968DJzIXHQX2XC/wcr3h33gamm5gvOLBga&#10;0c9vP76Lr1Z9ZqQrxjNbJJUGjxU9vrf7MFno9yFRPrXBpC+RYaes7PmqrDxFJsh583w1f7mkAYhL&#10;rPiV6APG19IZqoc0IK1sIg0VHN9gpGL09PIkua3bKa3z4LRlQ81vl4slIQOtT6sh0tV4IoS24wx0&#10;R3spYsiI6LRqUnbCwdAd7nVgR6DdeLFbzV9tx0c9NHL03i7LctoRhPjWNaN7Xl781NoEk9v8DT/1&#10;vAXsx5wcSkJSirapvszrOVFM8o6CptvBNeesc5EsGn1Om9Y07dZjm+6Pf6bNAwAAAP//AwBQSwME&#10;FAAGAAgAAAAhACiFEz7hAAAACwEAAA8AAABkcnMvZG93bnJldi54bWxMj0FPwkAQhe8m/ofNmHiD&#10;bREL1m6JkkC8kCgQzkt3bKvd2aa7QO2vd0xM9DYz7+XN97JFbxtxxs7XjhTE4wgEUuFMTaWC/W41&#10;moPwQZPRjSNU8IUeFvn1VaZT4y70hudtKAWHkE+1giqENpXSFxVa7ceuRWLt3XVWB167UppOXzjc&#10;NnISRYm0uib+UOkWlxUWn9uTVTCY+fL1pVoPm+fDbLgv/W61PnwodXvTPz2CCNiHPzP84DM65Mx0&#10;dCcyXjQKRtO7CVt5iJMpCHY8JDGXOf5eZJ7J/x3ybwAAAP//AwBQSwECLQAUAAYACAAAACEAtoM4&#10;kv4AAADhAQAAEwAAAAAAAAAAAAAAAAAAAAAAW0NvbnRlbnRfVHlwZXNdLnhtbFBLAQItABQABgAI&#10;AAAAIQA4/SH/1gAAAJQBAAALAAAAAAAAAAAAAAAAAC8BAABfcmVscy8ucmVsc1BLAQItABQABgAI&#10;AAAAIQBDv+gU3QEAAJQDAAAOAAAAAAAAAAAAAAAAAC4CAABkcnMvZTJvRG9jLnhtbFBLAQItABQA&#10;BgAIAAAAIQAohRM+4QAAAAsBAAAPAAAAAAAAAAAAAAAAADcEAABkcnMvZG93bnJldi54bWxQSwUG&#10;AAAAAAQABADzAAAARQUAAAAA&#10;" strokecolor="#4a7ebb"/>
          </w:pict>
        </mc:Fallback>
      </mc:AlternateContent>
    </w:r>
    <w:r w:rsidRPr="00BD5703">
      <w:rPr>
        <w:rFonts w:ascii="Book Antiqua" w:hAnsi="Book Antiqua"/>
        <w:sz w:val="20"/>
        <w:lang w:val="en-US"/>
      </w:rPr>
      <w:t xml:space="preserve">tel./fax  (22) 826 78 53, tel. (22) 826 75 71, e-mail: inp@inp.pan.pl  </w:t>
    </w:r>
  </w:p>
  <w:p w14:paraId="6E3E1DDC" w14:textId="77777777" w:rsidR="00A6241B" w:rsidRPr="00BD5703" w:rsidRDefault="00125ED5" w:rsidP="00336D2F">
    <w:pPr>
      <w:pStyle w:val="Stopka"/>
      <w:jc w:val="center"/>
      <w:rPr>
        <w:rFonts w:ascii="Book Antiqua" w:hAnsi="Book Antiqua"/>
        <w:sz w:val="20"/>
      </w:rPr>
    </w:pPr>
    <w:r w:rsidRPr="00BD5703">
      <w:rPr>
        <w:rFonts w:ascii="Book Antiqua" w:hAnsi="Book Antiqua"/>
        <w:sz w:val="20"/>
      </w:rPr>
      <w:t>http://www.inp.pan.pl   NIP:  525-000-93-93  REGON:  000325802</w:t>
    </w:r>
  </w:p>
  <w:p w14:paraId="600C61F4" w14:textId="77777777" w:rsidR="00A6241B" w:rsidRPr="00E34773" w:rsidRDefault="006D2D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F650" w14:textId="77777777" w:rsidR="006D2DDD" w:rsidRDefault="006D2DDD">
      <w:pPr>
        <w:spacing w:after="0" w:line="240" w:lineRule="auto"/>
      </w:pPr>
      <w:r>
        <w:separator/>
      </w:r>
    </w:p>
  </w:footnote>
  <w:footnote w:type="continuationSeparator" w:id="0">
    <w:p w14:paraId="5842CABD" w14:textId="77777777" w:rsidR="006D2DDD" w:rsidRDefault="006D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6ECFF" w14:textId="77777777" w:rsidR="003D56E4" w:rsidRDefault="006D2DDD">
    <w:pPr>
      <w:pStyle w:val="Nagwek"/>
    </w:pPr>
    <w:r>
      <w:rPr>
        <w:noProof/>
        <w:lang w:eastAsia="pl-PL"/>
      </w:rPr>
      <w:pict w14:anchorId="3BF71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359" o:spid="_x0000_s2049" type="#_x0000_t75" style="position:absolute;margin-left:0;margin-top:0;width:503.15pt;height:355.6pt;z-index:-251654144;mso-position-horizontal:center;mso-position-horizontal-relative:margin;mso-position-vertical:center;mso-position-vertical-relative:margin" o:allowincell="f">
          <v:imagedata r:id="rId1" o:title="INP-PAN_prezentacja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3F4B2" w14:textId="77777777" w:rsidR="00336D2F" w:rsidRPr="00336D2F" w:rsidRDefault="00125ED5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 w:val="24"/>
        <w:szCs w:val="24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43A707" wp14:editId="486B652D">
          <wp:simplePos x="0" y="0"/>
          <wp:positionH relativeFrom="rightMargin">
            <wp:posOffset>-5869305</wp:posOffset>
          </wp:positionH>
          <wp:positionV relativeFrom="paragraph">
            <wp:posOffset>295275</wp:posOffset>
          </wp:positionV>
          <wp:extent cx="2171700" cy="1076325"/>
          <wp:effectExtent l="0" t="0" r="0" b="9525"/>
          <wp:wrapSquare wrapText="bothSides"/>
          <wp:docPr id="1" name="Obraz 1" descr="pasted-image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asted-image.pdf" descr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71700" cy="10763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 w:rsidRPr="00C8712C">
      <w:rPr>
        <w:rFonts w:ascii="Book Antiqua" w:hAnsi="Book Antiqua" w:cs="Times New Roman"/>
      </w:rPr>
      <w:br/>
    </w:r>
  </w:p>
  <w:p w14:paraId="261F4D92" w14:textId="77777777" w:rsidR="003D56E4" w:rsidRPr="00BD5703" w:rsidRDefault="00125ED5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Cs w:val="24"/>
        <w:lang w:val="en-US"/>
      </w:rPr>
    </w:pPr>
    <w:proofErr w:type="spellStart"/>
    <w:r w:rsidRPr="00BD5703">
      <w:rPr>
        <w:rFonts w:ascii="Book Antiqua" w:hAnsi="Book Antiqua" w:cs="Times New Roman"/>
        <w:color w:val="AA9C79"/>
        <w:w w:val="115"/>
        <w:szCs w:val="24"/>
        <w:lang w:val="en-US"/>
      </w:rPr>
      <w:t>Instytut</w:t>
    </w:r>
    <w:proofErr w:type="spellEnd"/>
    <w:r w:rsidRPr="00BD5703">
      <w:rPr>
        <w:rFonts w:ascii="Book Antiqua" w:hAnsi="Book Antiqua" w:cs="Times New Roman"/>
        <w:color w:val="AA9C79"/>
        <w:w w:val="115"/>
        <w:szCs w:val="24"/>
        <w:lang w:val="en-US"/>
      </w:rPr>
      <w:t xml:space="preserve"> </w:t>
    </w:r>
    <w:proofErr w:type="spellStart"/>
    <w:r w:rsidRPr="00BD5703">
      <w:rPr>
        <w:rFonts w:ascii="Book Antiqua" w:hAnsi="Book Antiqua" w:cs="Times New Roman"/>
        <w:color w:val="AA9C79"/>
        <w:w w:val="115"/>
        <w:szCs w:val="24"/>
        <w:lang w:val="en-US"/>
      </w:rPr>
      <w:t>Nauk</w:t>
    </w:r>
    <w:proofErr w:type="spellEnd"/>
    <w:r w:rsidRPr="00BD5703">
      <w:rPr>
        <w:rFonts w:ascii="Book Antiqua" w:hAnsi="Book Antiqua" w:cs="Times New Roman"/>
        <w:color w:val="AA9C79"/>
        <w:w w:val="115"/>
        <w:szCs w:val="24"/>
        <w:lang w:val="en-US"/>
      </w:rPr>
      <w:t xml:space="preserve"> </w:t>
    </w:r>
    <w:proofErr w:type="spellStart"/>
    <w:r w:rsidRPr="00BD5703">
      <w:rPr>
        <w:rFonts w:ascii="Book Antiqua" w:hAnsi="Book Antiqua" w:cs="Times New Roman"/>
        <w:color w:val="AA9C79"/>
        <w:w w:val="115"/>
        <w:szCs w:val="24"/>
        <w:lang w:val="en-US"/>
      </w:rPr>
      <w:t>Prawnych</w:t>
    </w:r>
    <w:proofErr w:type="spellEnd"/>
  </w:p>
  <w:p w14:paraId="19EFAC17" w14:textId="77777777" w:rsidR="00E34773" w:rsidRPr="00274A8F" w:rsidRDefault="00125ED5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Cs w:val="24"/>
      </w:rPr>
    </w:pPr>
    <w:r w:rsidRPr="00274A8F">
      <w:rPr>
        <w:rFonts w:ascii="Book Antiqua" w:hAnsi="Book Antiqua" w:cs="Times New Roman"/>
        <w:color w:val="AA9C79"/>
        <w:w w:val="115"/>
        <w:szCs w:val="24"/>
      </w:rPr>
      <w:t>Polskiej Akademii Nauk</w:t>
    </w:r>
  </w:p>
  <w:p w14:paraId="1AA99DDD" w14:textId="77777777" w:rsidR="00E34773" w:rsidRPr="00274A8F" w:rsidRDefault="00125ED5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Cs w:val="24"/>
      </w:rPr>
    </w:pPr>
    <w:r w:rsidRPr="00274A8F">
      <w:rPr>
        <w:rFonts w:ascii="Book Antiqua" w:hAnsi="Book Antiqua" w:cs="Times New Roman"/>
        <w:color w:val="AA9C79"/>
        <w:w w:val="115"/>
        <w:szCs w:val="24"/>
      </w:rPr>
      <w:t>ul. Nowy Świat 72</w:t>
    </w:r>
  </w:p>
  <w:p w14:paraId="7819E0E7" w14:textId="77777777" w:rsidR="00E34773" w:rsidRDefault="00125ED5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Cs w:val="24"/>
      </w:rPr>
    </w:pPr>
    <w:r>
      <w:rPr>
        <w:rFonts w:ascii="Book Antiqua" w:hAnsi="Book Antiqua" w:cs="Times New Roman"/>
        <w:noProof/>
        <w:color w:val="AA9C79"/>
        <w:szCs w:val="2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153A93" wp14:editId="58750154">
              <wp:simplePos x="0" y="0"/>
              <wp:positionH relativeFrom="column">
                <wp:posOffset>-109855</wp:posOffset>
              </wp:positionH>
              <wp:positionV relativeFrom="paragraph">
                <wp:posOffset>283210</wp:posOffset>
              </wp:positionV>
              <wp:extent cx="6057900" cy="0"/>
              <wp:effectExtent l="0" t="0" r="0" b="0"/>
              <wp:wrapNone/>
              <wp:docPr id="21" name="Łącznik prosty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BB72B7" id="Łącznik prosty 2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22.3pt" to="468.3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KX3gEAAJYDAAAOAAAAZHJzL2Uyb0RvYy54bWysU82O0zAQviPxDpbvNGlFl23UdCW2Khd+&#10;KgEPMHWcxMJ/8pim5caBN4P3YuykZXe5IS6OZ8bzzXzfTNZ3J6PZUQZUztZ8Pis5k1a4Rtmu5p8/&#10;7V7ccoYRbAPaWVnzs0R+t3n+bD34Si5c73QjAyMQi9Xga97H6KuiQNFLAzhzXloKti4YiGSGrmgC&#10;DIRudLEoy5ticKHxwQmJSN7tGOSbjN+2UsQPbYsyMl1z6i3mM+TzkM5is4aqC+B7JaY24B+6MKAs&#10;Fb1CbSEC+xrUX1BGieDQtXEmnClc2yohMwdiMy+fsPnYg5eZC4mD/ioT/j9Y8f64D0w1NV/MObNg&#10;aEa/vv/8Ib5Z9YWRsBjPjEKk0+Cxouf3dh8mC/0+JNKnNpj0JTrslLU9X7WVp8gEOW/K5atVSSMQ&#10;l1jxJ9EHjG+kM1QQaURa2UQbKji+xUjF6OnlSXJbt1Na59Fpy4aar5aLJSEDLVCrIdLVeKKEtuMM&#10;dEebKWLIiOi0alJ2wsHQHe51YEeg7Xi5u52/3o6Pemjk6F0tS2o6l0KI71wzuuflxU+tTTC5zUf4&#10;qectYD/m5FCCohRtU32ZF3SimOQdBU23g2vOWeciWTT8nDYtatquhzbdH/5Om98AAAD//wMAUEsD&#10;BBQABgAIAAAAIQBctZob4AAAAAkBAAAPAAAAZHJzL2Rvd25yZXYueG1sTI/BbsIwDIbvSLxDZKTd&#10;IGVAy7qmaEMC7TJpg4lzaLymrHGqJkDXpyfTDtvR9qff35+tOlOzC7ausiRgOomAIRVWVVQK+Nhv&#10;xktgzktSsraEAr7RwSofDjKZKnuld7zsfMlCCLlUCtDeNynnrtBopJvYBincPm1rpA9jW3LVymsI&#10;NzW/j6KYG1lR+KBlg2uNxdfubAT0arl+e9Hb/vX5kPSL0u0328NJiLtR9/QIzGPn/2D40Q/qkAen&#10;oz2TcqwWMJ4ms4AKmM9jYAF4mMUJsOPvgucZ/98gvwEAAP//AwBQSwECLQAUAAYACAAAACEAtoM4&#10;kv4AAADhAQAAEwAAAAAAAAAAAAAAAAAAAAAAW0NvbnRlbnRfVHlwZXNdLnhtbFBLAQItABQABgAI&#10;AAAAIQA4/SH/1gAAAJQBAAALAAAAAAAAAAAAAAAAAC8BAABfcmVscy8ucmVsc1BLAQItABQABgAI&#10;AAAAIQC/kyKX3gEAAJYDAAAOAAAAAAAAAAAAAAAAAC4CAABkcnMvZTJvRG9jLnhtbFBLAQItABQA&#10;BgAIAAAAIQBctZob4AAAAAkBAAAPAAAAAAAAAAAAAAAAADgEAABkcnMvZG93bnJldi54bWxQSwUG&#10;AAAAAAQABADzAAAARQUAAAAA&#10;" strokecolor="#4a7ebb"/>
          </w:pict>
        </mc:Fallback>
      </mc:AlternateContent>
    </w:r>
    <w:r w:rsidRPr="00274A8F">
      <w:rPr>
        <w:rFonts w:ascii="Book Antiqua" w:hAnsi="Book Antiqua" w:cs="Times New Roman"/>
        <w:color w:val="AA9C79"/>
        <w:w w:val="115"/>
        <w:szCs w:val="24"/>
      </w:rPr>
      <w:t>00-330 Warszawa</w:t>
    </w:r>
  </w:p>
  <w:p w14:paraId="13D5F1E9" w14:textId="77777777" w:rsidR="003B6330" w:rsidRDefault="006D2DDD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Cs w:val="24"/>
      </w:rPr>
    </w:pPr>
  </w:p>
  <w:p w14:paraId="11AE3204" w14:textId="77777777" w:rsidR="003B6330" w:rsidRPr="00274A8F" w:rsidRDefault="006D2DDD" w:rsidP="00BF0693">
    <w:pPr>
      <w:pStyle w:val="Nagwek"/>
      <w:tabs>
        <w:tab w:val="clear" w:pos="9072"/>
        <w:tab w:val="right" w:pos="10065"/>
      </w:tabs>
      <w:spacing w:line="276" w:lineRule="auto"/>
      <w:ind w:left="-851" w:right="-2"/>
      <w:jc w:val="right"/>
      <w:rPr>
        <w:rFonts w:ascii="Book Antiqua" w:hAnsi="Book Antiqua" w:cs="Times New Roman"/>
        <w:color w:val="AA9C79"/>
        <w:w w:val="115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15C5B" w14:textId="77777777" w:rsidR="003D56E4" w:rsidRDefault="006D2DDD">
    <w:pPr>
      <w:pStyle w:val="Nagwek"/>
    </w:pPr>
    <w:r>
      <w:rPr>
        <w:noProof/>
        <w:lang w:eastAsia="pl-PL"/>
      </w:rPr>
      <w:pict w14:anchorId="3EA35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358" o:spid="_x0000_s2050" type="#_x0000_t75" style="position:absolute;margin-left:0;margin-top:0;width:503.15pt;height:355.6pt;z-index:-251653120;mso-position-horizontal:center;mso-position-horizontal-relative:margin;mso-position-vertical:center;mso-position-vertical-relative:margin" o:allowincell="f">
          <v:imagedata r:id="rId1" o:title="INP-PAN_prezentacja-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68"/>
    <w:rsid w:val="000877A6"/>
    <w:rsid w:val="001129EF"/>
    <w:rsid w:val="00125ED5"/>
    <w:rsid w:val="0040253B"/>
    <w:rsid w:val="00656670"/>
    <w:rsid w:val="006D2DDD"/>
    <w:rsid w:val="00784A2A"/>
    <w:rsid w:val="008452A7"/>
    <w:rsid w:val="009F4312"/>
    <w:rsid w:val="00A57E83"/>
    <w:rsid w:val="00B77668"/>
    <w:rsid w:val="00F75E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7FCFD0"/>
  <w15:docId w15:val="{76B187DC-76CE-4C50-849E-6720045E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668"/>
  </w:style>
  <w:style w:type="paragraph" w:styleId="Stopka">
    <w:name w:val="footer"/>
    <w:basedOn w:val="Normalny"/>
    <w:link w:val="StopkaZnak"/>
    <w:uiPriority w:val="99"/>
    <w:unhideWhenUsed/>
    <w:rsid w:val="00B77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ppan.bip.gov.pl/ogloszenia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Khouri-Costantin</dc:creator>
  <cp:lastModifiedBy>Grażyna Khouri-Costantin</cp:lastModifiedBy>
  <cp:revision>2</cp:revision>
  <cp:lastPrinted>2020-03-04T16:26:00Z</cp:lastPrinted>
  <dcterms:created xsi:type="dcterms:W3CDTF">2020-06-12T12:58:00Z</dcterms:created>
  <dcterms:modified xsi:type="dcterms:W3CDTF">2020-06-12T12:58:00Z</dcterms:modified>
</cp:coreProperties>
</file>